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37"/>
        <w:gridCol w:w="1420"/>
        <w:gridCol w:w="2256"/>
        <w:gridCol w:w="6067"/>
        <w:gridCol w:w="762"/>
        <w:gridCol w:w="837"/>
        <w:gridCol w:w="718"/>
        <w:gridCol w:w="432"/>
        <w:gridCol w:w="523"/>
        <w:gridCol w:w="478"/>
        <w:gridCol w:w="510"/>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71" w:hRule="atLeast"/>
        </w:trPr>
        <w:tc>
          <w:tcPr>
            <w:tcW w:w="15734" w:type="dxa"/>
            <w:gridSpan w:val="12"/>
            <w:tcBorders>
              <w:top w:val="nil"/>
              <w:left w:val="nil"/>
              <w:right w:val="nil"/>
            </w:tcBorders>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32"/>
                <w:szCs w:val="32"/>
                <w:u w:val="none"/>
              </w:rPr>
            </w:pPr>
            <w:r>
              <w:rPr>
                <w:rFonts w:hint="eastAsia" w:ascii="宋体" w:hAnsi="宋体" w:cs="宋体"/>
                <w:b/>
                <w:i w:val="0"/>
                <w:color w:val="000000"/>
                <w:kern w:val="0"/>
                <w:sz w:val="32"/>
                <w:szCs w:val="32"/>
                <w:u w:val="none"/>
                <w:lang w:eastAsia="zh-CN"/>
              </w:rPr>
              <w:t>外交</w:t>
            </w:r>
            <w:r>
              <w:rPr>
                <w:rFonts w:hint="default" w:ascii="宋体" w:hAnsi="宋体" w:cs="宋体"/>
                <w:b/>
                <w:i w:val="0"/>
                <w:color w:val="000000"/>
                <w:kern w:val="0"/>
                <w:sz w:val="32"/>
                <w:szCs w:val="32"/>
                <w:u w:val="none"/>
                <w:lang w:eastAsia="zh-CN"/>
              </w:rPr>
              <w:t>部部门规章和</w:t>
            </w:r>
            <w:r>
              <w:rPr>
                <w:rFonts w:hint="eastAsia" w:ascii="宋体" w:hAnsi="宋体" w:eastAsia="宋体" w:cs="宋体"/>
                <w:b/>
                <w:i w:val="0"/>
                <w:color w:val="000000"/>
                <w:kern w:val="0"/>
                <w:sz w:val="32"/>
                <w:szCs w:val="32"/>
                <w:u w:val="none"/>
                <w:lang w:val="en-US" w:eastAsia="zh-CN"/>
              </w:rPr>
              <w:t>规范性文件设定的证明事项</w:t>
            </w:r>
            <w:r>
              <w:rPr>
                <w:rFonts w:hint="default" w:ascii="宋体" w:hAnsi="宋体" w:cs="宋体"/>
                <w:b/>
                <w:i w:val="0"/>
                <w:color w:val="000000"/>
                <w:kern w:val="0"/>
                <w:sz w:val="32"/>
                <w:szCs w:val="32"/>
                <w:u w:val="none"/>
                <w:lang w:eastAsia="zh-CN"/>
              </w:rPr>
              <w:t>拟</w:t>
            </w:r>
            <w:r>
              <w:rPr>
                <w:rFonts w:hint="eastAsia" w:ascii="宋体" w:hAnsi="宋体" w:eastAsia="宋体" w:cs="宋体"/>
                <w:b/>
                <w:i w:val="0"/>
                <w:color w:val="000000"/>
                <w:kern w:val="0"/>
                <w:sz w:val="32"/>
                <w:szCs w:val="32"/>
                <w:u w:val="none"/>
                <w:lang w:val="en-US" w:eastAsia="zh-CN"/>
              </w:rPr>
              <w:t>保留目录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5" w:hRule="atLeast"/>
        </w:trPr>
        <w:tc>
          <w:tcPr>
            <w:tcW w:w="537" w:type="dxa"/>
            <w:vMerge w:val="restart"/>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序号</w:t>
            </w:r>
          </w:p>
        </w:tc>
        <w:tc>
          <w:tcPr>
            <w:tcW w:w="1420" w:type="dxa"/>
            <w:vMerge w:val="restart"/>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证明名称</w:t>
            </w:r>
          </w:p>
        </w:tc>
        <w:tc>
          <w:tcPr>
            <w:tcW w:w="2256" w:type="dxa"/>
            <w:vMerge w:val="restart"/>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证明用途</w:t>
            </w:r>
          </w:p>
        </w:tc>
        <w:tc>
          <w:tcPr>
            <w:tcW w:w="6829" w:type="dxa"/>
            <w:gridSpan w:val="2"/>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kern w:val="0"/>
                <w:sz w:val="24"/>
                <w:szCs w:val="24"/>
                <w:u w:val="none"/>
                <w:lang w:val="en-US" w:eastAsia="zh-CN"/>
              </w:rPr>
            </w:pPr>
            <w:r>
              <w:rPr>
                <w:rFonts w:hint="default" w:ascii="宋体" w:hAnsi="宋体" w:eastAsia="宋体" w:cs="宋体"/>
                <w:b/>
                <w:i w:val="0"/>
                <w:color w:val="000000"/>
                <w:kern w:val="0"/>
                <w:sz w:val="24"/>
                <w:szCs w:val="24"/>
                <w:u w:val="none"/>
                <w:lang w:val="en-US" w:eastAsia="zh-CN"/>
              </w:rPr>
              <w:t>设定依据</w:t>
            </w:r>
          </w:p>
        </w:tc>
        <w:tc>
          <w:tcPr>
            <w:tcW w:w="1555" w:type="dxa"/>
            <w:gridSpan w:val="2"/>
            <w:vAlign w:val="center"/>
          </w:tcPr>
          <w:p>
            <w:pPr>
              <w:widowControl/>
              <w:spacing w:before="0" w:beforeAutospacing="0" w:after="0" w:afterAutospacing="0"/>
              <w:ind w:left="0" w:right="0"/>
              <w:jc w:val="center"/>
              <w:textAlignment w:val="center"/>
              <w:rPr>
                <w:rFonts w:hint="default" w:ascii="宋体" w:hAnsi="宋体" w:eastAsia="宋体" w:cs="宋体"/>
                <w:b/>
                <w:i w:val="0"/>
                <w:color w:val="000000"/>
                <w:kern w:val="0"/>
                <w:sz w:val="24"/>
                <w:szCs w:val="24"/>
                <w:u w:val="none"/>
                <w:lang w:val="en-US" w:eastAsia="zh-CN"/>
              </w:rPr>
            </w:pPr>
            <w:r>
              <w:rPr>
                <w:rFonts w:hint="default" w:ascii="宋体" w:hAnsi="宋体" w:eastAsia="宋体" w:cs="宋体"/>
                <w:b/>
                <w:i w:val="0"/>
                <w:color w:val="000000"/>
                <w:kern w:val="0"/>
                <w:sz w:val="24"/>
                <w:szCs w:val="24"/>
                <w:u w:val="none"/>
                <w:lang w:val="en-US" w:eastAsia="zh-CN"/>
              </w:rPr>
              <w:t>实施基本情况</w:t>
            </w:r>
          </w:p>
        </w:tc>
        <w:tc>
          <w:tcPr>
            <w:tcW w:w="1943" w:type="dxa"/>
            <w:gridSpan w:val="4"/>
            <w:vAlign w:val="center"/>
          </w:tcPr>
          <w:p>
            <w:pPr>
              <w:widowControl/>
              <w:spacing w:before="0" w:beforeAutospacing="0" w:after="0" w:afterAutospacing="0"/>
              <w:ind w:left="0" w:right="0"/>
              <w:jc w:val="center"/>
              <w:textAlignment w:val="center"/>
              <w:rPr>
                <w:rFonts w:hint="default" w:ascii="宋体" w:hAnsi="宋体" w:eastAsia="宋体" w:cs="宋体"/>
                <w:b/>
                <w:i w:val="0"/>
                <w:color w:val="000000"/>
                <w:kern w:val="0"/>
                <w:sz w:val="24"/>
                <w:szCs w:val="24"/>
                <w:u w:val="none"/>
                <w:lang w:val="en-US" w:eastAsia="zh-CN"/>
              </w:rPr>
            </w:pPr>
            <w:r>
              <w:rPr>
                <w:rFonts w:hint="default" w:ascii="宋体" w:hAnsi="宋体" w:eastAsia="宋体" w:cs="宋体"/>
                <w:b/>
                <w:i w:val="0"/>
                <w:color w:val="000000"/>
                <w:kern w:val="0"/>
                <w:sz w:val="24"/>
                <w:szCs w:val="24"/>
                <w:u w:val="none"/>
                <w:lang w:val="en-US" w:eastAsia="zh-CN"/>
              </w:rPr>
              <w:t>行使层级</w:t>
            </w:r>
          </w:p>
        </w:tc>
        <w:tc>
          <w:tcPr>
            <w:tcW w:w="1194" w:type="dxa"/>
            <w:vMerge w:val="restart"/>
            <w:vAlign w:val="center"/>
          </w:tcPr>
          <w:p>
            <w:pPr>
              <w:widowControl/>
              <w:spacing w:before="0" w:beforeAutospacing="0" w:after="0" w:afterAutospacing="0"/>
              <w:ind w:left="0" w:right="0"/>
              <w:jc w:val="center"/>
              <w:textAlignment w:val="center"/>
              <w:rPr>
                <w:rFonts w:hint="default" w:ascii="宋体" w:hAnsi="宋体" w:eastAsia="宋体" w:cs="宋体"/>
                <w:b/>
                <w:i w:val="0"/>
                <w:color w:val="000000"/>
                <w:kern w:val="0"/>
                <w:sz w:val="24"/>
                <w:szCs w:val="24"/>
                <w:u w:val="none"/>
                <w:lang w:val="en-US" w:eastAsia="zh-CN"/>
              </w:rPr>
            </w:pPr>
            <w:r>
              <w:rPr>
                <w:rFonts w:hint="default" w:ascii="宋体" w:hAnsi="宋体" w:eastAsia="宋体" w:cs="宋体"/>
                <w:b/>
                <w:i w:val="0"/>
                <w:color w:val="000000"/>
                <w:kern w:val="0"/>
                <w:sz w:val="24"/>
                <w:szCs w:val="24"/>
                <w:u w:val="none"/>
                <w:lang w:val="en-US" w:eastAsia="zh-CN"/>
              </w:rPr>
              <w:t>保留理由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56" w:hRule="atLeast"/>
        </w:trPr>
        <w:tc>
          <w:tcPr>
            <w:tcW w:w="537" w:type="dxa"/>
            <w:vMerge w:val="continue"/>
            <w:vAlign w:val="center"/>
          </w:tcPr>
          <w:p>
            <w:pPr>
              <w:spacing w:before="0" w:beforeAutospacing="0" w:after="0" w:afterAutospacing="0"/>
              <w:ind w:left="0" w:right="0"/>
              <w:jc w:val="center"/>
              <w:rPr>
                <w:rFonts w:hint="eastAsia" w:ascii="宋体" w:hAnsi="宋体" w:eastAsia="宋体" w:cs="宋体"/>
                <w:b/>
                <w:i w:val="0"/>
                <w:color w:val="000000"/>
                <w:sz w:val="24"/>
                <w:szCs w:val="24"/>
                <w:u w:val="none"/>
              </w:rPr>
            </w:pPr>
          </w:p>
        </w:tc>
        <w:tc>
          <w:tcPr>
            <w:tcW w:w="1420" w:type="dxa"/>
            <w:vMerge w:val="continue"/>
            <w:vAlign w:val="center"/>
          </w:tcPr>
          <w:p>
            <w:pPr>
              <w:spacing w:before="0" w:beforeAutospacing="0" w:after="0" w:afterAutospacing="0"/>
              <w:ind w:left="0" w:right="0"/>
              <w:jc w:val="center"/>
              <w:rPr>
                <w:rFonts w:hint="eastAsia" w:ascii="宋体" w:hAnsi="宋体" w:eastAsia="宋体" w:cs="宋体"/>
                <w:b/>
                <w:i w:val="0"/>
                <w:color w:val="000000"/>
                <w:sz w:val="24"/>
                <w:szCs w:val="24"/>
                <w:u w:val="none"/>
              </w:rPr>
            </w:pPr>
          </w:p>
        </w:tc>
        <w:tc>
          <w:tcPr>
            <w:tcW w:w="2256" w:type="dxa"/>
            <w:vMerge w:val="continue"/>
            <w:vAlign w:val="center"/>
          </w:tcPr>
          <w:p>
            <w:pPr>
              <w:spacing w:before="0" w:beforeAutospacing="0" w:after="0" w:afterAutospacing="0"/>
              <w:ind w:left="0" w:right="0"/>
              <w:jc w:val="center"/>
              <w:rPr>
                <w:rFonts w:hint="eastAsia" w:ascii="宋体" w:hAnsi="宋体" w:eastAsia="宋体" w:cs="宋体"/>
                <w:b/>
                <w:i w:val="0"/>
                <w:color w:val="000000"/>
                <w:sz w:val="24"/>
                <w:szCs w:val="24"/>
                <w:u w:val="none"/>
              </w:rPr>
            </w:pPr>
          </w:p>
        </w:tc>
        <w:tc>
          <w:tcPr>
            <w:tcW w:w="6067" w:type="dxa"/>
            <w:vAlign w:val="center"/>
          </w:tcPr>
          <w:p>
            <w:pPr>
              <w:widowControl/>
              <w:spacing w:before="0" w:beforeAutospacing="0" w:after="0" w:afterAutospacing="0"/>
              <w:ind w:left="0" w:right="0"/>
              <w:jc w:val="center"/>
              <w:textAlignment w:val="center"/>
              <w:rPr>
                <w:rFonts w:hint="default" w:ascii="宋体" w:hAnsi="宋体" w:eastAsia="宋体" w:cs="宋体"/>
                <w:b/>
                <w:i w:val="0"/>
                <w:color w:val="000000"/>
                <w:kern w:val="0"/>
                <w:sz w:val="24"/>
                <w:szCs w:val="24"/>
                <w:u w:val="none"/>
                <w:lang w:val="en-US" w:eastAsia="zh-CN"/>
              </w:rPr>
            </w:pPr>
            <w:r>
              <w:rPr>
                <w:rFonts w:hint="default" w:ascii="宋体" w:hAnsi="宋体" w:eastAsia="宋体" w:cs="宋体"/>
                <w:b/>
                <w:i w:val="0"/>
                <w:color w:val="000000"/>
                <w:kern w:val="0"/>
                <w:sz w:val="24"/>
                <w:szCs w:val="24"/>
                <w:u w:val="none"/>
                <w:lang w:val="en-US" w:eastAsia="zh-CN"/>
              </w:rPr>
              <w:t>依据名称、文号及条文内容</w:t>
            </w:r>
          </w:p>
        </w:tc>
        <w:tc>
          <w:tcPr>
            <w:tcW w:w="762" w:type="dxa"/>
            <w:vAlign w:val="center"/>
          </w:tcPr>
          <w:p>
            <w:pPr>
              <w:widowControl/>
              <w:spacing w:before="0" w:beforeAutospacing="0" w:after="0" w:afterAutospacing="0"/>
              <w:ind w:left="0" w:right="0"/>
              <w:jc w:val="center"/>
              <w:textAlignment w:val="center"/>
              <w:rPr>
                <w:rFonts w:hint="default" w:ascii="宋体" w:hAnsi="宋体" w:eastAsia="宋体" w:cs="宋体"/>
                <w:b/>
                <w:i w:val="0"/>
                <w:color w:val="000000"/>
                <w:kern w:val="0"/>
                <w:sz w:val="24"/>
                <w:szCs w:val="24"/>
                <w:u w:val="none"/>
                <w:lang w:val="en-US" w:eastAsia="zh-CN"/>
              </w:rPr>
            </w:pPr>
            <w:r>
              <w:rPr>
                <w:rFonts w:hint="default" w:ascii="宋体" w:hAnsi="宋体" w:eastAsia="宋体" w:cs="宋体"/>
                <w:b/>
                <w:i w:val="0"/>
                <w:color w:val="000000"/>
                <w:kern w:val="0"/>
                <w:sz w:val="24"/>
                <w:szCs w:val="24"/>
                <w:u w:val="none"/>
                <w:lang w:val="en-US" w:eastAsia="zh-CN"/>
              </w:rPr>
              <w:t>效力</w:t>
            </w:r>
          </w:p>
          <w:p>
            <w:pPr>
              <w:widowControl/>
              <w:spacing w:before="0" w:beforeAutospacing="0" w:after="0" w:afterAutospacing="0"/>
              <w:ind w:left="0" w:right="0"/>
              <w:jc w:val="center"/>
              <w:textAlignment w:val="center"/>
              <w:rPr>
                <w:rFonts w:hint="default" w:ascii="宋体" w:hAnsi="宋体" w:eastAsia="宋体" w:cs="宋体"/>
                <w:b/>
                <w:i w:val="0"/>
                <w:color w:val="000000"/>
                <w:kern w:val="0"/>
                <w:sz w:val="24"/>
                <w:szCs w:val="24"/>
                <w:u w:val="none"/>
                <w:lang w:val="en-US" w:eastAsia="zh-CN"/>
              </w:rPr>
            </w:pPr>
            <w:r>
              <w:rPr>
                <w:rFonts w:hint="default" w:ascii="宋体" w:hAnsi="宋体" w:eastAsia="宋体" w:cs="宋体"/>
                <w:b/>
                <w:i w:val="0"/>
                <w:color w:val="000000"/>
                <w:kern w:val="0"/>
                <w:sz w:val="24"/>
                <w:szCs w:val="24"/>
                <w:u w:val="none"/>
                <w:lang w:val="en-US" w:eastAsia="zh-CN"/>
              </w:rPr>
              <w:t>层级</w:t>
            </w:r>
          </w:p>
        </w:tc>
        <w:tc>
          <w:tcPr>
            <w:tcW w:w="837" w:type="dxa"/>
            <w:vAlign w:val="center"/>
          </w:tcPr>
          <w:p>
            <w:pPr>
              <w:widowControl/>
              <w:spacing w:before="0" w:beforeAutospacing="0" w:after="0" w:afterAutospacing="0"/>
              <w:ind w:left="0" w:right="0"/>
              <w:jc w:val="center"/>
              <w:textAlignment w:val="center"/>
              <w:rPr>
                <w:rFonts w:hint="default" w:ascii="宋体" w:hAnsi="宋体" w:eastAsia="宋体" w:cs="宋体"/>
                <w:b/>
                <w:i w:val="0"/>
                <w:color w:val="000000"/>
                <w:kern w:val="0"/>
                <w:sz w:val="24"/>
                <w:szCs w:val="24"/>
                <w:u w:val="none"/>
                <w:lang w:val="en-US" w:eastAsia="zh-CN"/>
              </w:rPr>
            </w:pPr>
            <w:r>
              <w:rPr>
                <w:rFonts w:hint="default" w:ascii="宋体" w:hAnsi="宋体" w:eastAsia="宋体" w:cs="宋体"/>
                <w:b/>
                <w:i w:val="0"/>
                <w:color w:val="000000"/>
                <w:kern w:val="0"/>
                <w:sz w:val="24"/>
                <w:szCs w:val="24"/>
                <w:u w:val="none"/>
                <w:lang w:val="en-US" w:eastAsia="zh-CN"/>
              </w:rPr>
              <w:t>索要</w:t>
            </w:r>
          </w:p>
          <w:p>
            <w:pPr>
              <w:widowControl/>
              <w:spacing w:before="0" w:beforeAutospacing="0" w:after="0" w:afterAutospacing="0"/>
              <w:ind w:left="0" w:right="0"/>
              <w:jc w:val="center"/>
              <w:textAlignment w:val="center"/>
              <w:rPr>
                <w:rFonts w:hint="default" w:ascii="宋体" w:hAnsi="宋体" w:eastAsia="宋体" w:cs="宋体"/>
                <w:b/>
                <w:i w:val="0"/>
                <w:color w:val="000000"/>
                <w:kern w:val="0"/>
                <w:sz w:val="24"/>
                <w:szCs w:val="24"/>
                <w:u w:val="none"/>
                <w:lang w:val="en-US" w:eastAsia="zh-CN"/>
              </w:rPr>
            </w:pPr>
            <w:r>
              <w:rPr>
                <w:rFonts w:hint="default" w:ascii="宋体" w:hAnsi="宋体" w:eastAsia="宋体" w:cs="宋体"/>
                <w:b/>
                <w:i w:val="0"/>
                <w:color w:val="000000"/>
                <w:kern w:val="0"/>
                <w:sz w:val="24"/>
                <w:szCs w:val="24"/>
                <w:u w:val="none"/>
                <w:lang w:val="en-US" w:eastAsia="zh-CN"/>
              </w:rPr>
              <w:t>单位</w:t>
            </w:r>
          </w:p>
        </w:tc>
        <w:tc>
          <w:tcPr>
            <w:tcW w:w="718" w:type="dxa"/>
            <w:vAlign w:val="center"/>
          </w:tcPr>
          <w:p>
            <w:pPr>
              <w:widowControl/>
              <w:spacing w:before="0" w:beforeAutospacing="0" w:after="0" w:afterAutospacing="0"/>
              <w:ind w:left="0" w:right="0"/>
              <w:jc w:val="center"/>
              <w:textAlignment w:val="center"/>
              <w:rPr>
                <w:rFonts w:hint="default" w:ascii="宋体" w:hAnsi="宋体" w:eastAsia="宋体" w:cs="宋体"/>
                <w:b/>
                <w:i w:val="0"/>
                <w:color w:val="000000"/>
                <w:kern w:val="0"/>
                <w:sz w:val="24"/>
                <w:szCs w:val="24"/>
                <w:u w:val="none"/>
                <w:lang w:val="en-US" w:eastAsia="zh-CN"/>
              </w:rPr>
            </w:pPr>
            <w:r>
              <w:rPr>
                <w:rFonts w:hint="default" w:ascii="宋体" w:hAnsi="宋体" w:eastAsia="宋体" w:cs="宋体"/>
                <w:b/>
                <w:i w:val="0"/>
                <w:color w:val="000000"/>
                <w:kern w:val="0"/>
                <w:sz w:val="24"/>
                <w:szCs w:val="24"/>
                <w:u w:val="none"/>
                <w:lang w:val="en-US" w:eastAsia="zh-CN"/>
              </w:rPr>
              <w:t>开具单位</w:t>
            </w:r>
          </w:p>
        </w:tc>
        <w:tc>
          <w:tcPr>
            <w:tcW w:w="432" w:type="dxa"/>
            <w:vAlign w:val="center"/>
          </w:tcPr>
          <w:p>
            <w:pPr>
              <w:widowControl/>
              <w:spacing w:before="0" w:beforeAutospacing="0" w:after="0" w:afterAutospacing="0"/>
              <w:ind w:left="0" w:right="0"/>
              <w:jc w:val="center"/>
              <w:textAlignment w:val="center"/>
              <w:rPr>
                <w:rFonts w:hint="default" w:ascii="宋体" w:hAnsi="宋体" w:eastAsia="宋体" w:cs="宋体"/>
                <w:b/>
                <w:i w:val="0"/>
                <w:color w:val="000000"/>
                <w:kern w:val="0"/>
                <w:sz w:val="24"/>
                <w:szCs w:val="24"/>
                <w:u w:val="none"/>
                <w:lang w:val="en-US" w:eastAsia="zh-CN"/>
              </w:rPr>
            </w:pPr>
            <w:r>
              <w:rPr>
                <w:rFonts w:hint="default" w:ascii="宋体" w:hAnsi="宋体" w:eastAsia="宋体" w:cs="宋体"/>
                <w:b/>
                <w:i w:val="0"/>
                <w:color w:val="000000"/>
                <w:kern w:val="0"/>
                <w:sz w:val="24"/>
                <w:szCs w:val="24"/>
                <w:u w:val="none"/>
                <w:lang w:val="en-US" w:eastAsia="zh-CN"/>
              </w:rPr>
              <w:t>省部级</w:t>
            </w:r>
          </w:p>
        </w:tc>
        <w:tc>
          <w:tcPr>
            <w:tcW w:w="523" w:type="dxa"/>
            <w:vAlign w:val="center"/>
          </w:tcPr>
          <w:p>
            <w:pPr>
              <w:widowControl/>
              <w:spacing w:before="0" w:beforeAutospacing="0" w:after="0" w:afterAutospacing="0"/>
              <w:ind w:left="0" w:right="0"/>
              <w:jc w:val="center"/>
              <w:textAlignment w:val="center"/>
              <w:rPr>
                <w:rFonts w:hint="default" w:ascii="宋体" w:hAnsi="宋体" w:eastAsia="宋体" w:cs="宋体"/>
                <w:b/>
                <w:i w:val="0"/>
                <w:color w:val="000000"/>
                <w:kern w:val="0"/>
                <w:sz w:val="24"/>
                <w:szCs w:val="24"/>
                <w:u w:val="none"/>
                <w:lang w:val="en-US" w:eastAsia="zh-CN"/>
              </w:rPr>
            </w:pPr>
            <w:r>
              <w:rPr>
                <w:rFonts w:hint="default" w:ascii="宋体" w:hAnsi="宋体" w:eastAsia="宋体" w:cs="宋体"/>
                <w:b/>
                <w:i w:val="0"/>
                <w:color w:val="000000"/>
                <w:kern w:val="0"/>
                <w:sz w:val="24"/>
                <w:szCs w:val="24"/>
                <w:u w:val="none"/>
                <w:lang w:val="en-US" w:eastAsia="zh-CN"/>
              </w:rPr>
              <w:t>市</w:t>
            </w:r>
          </w:p>
          <w:p>
            <w:pPr>
              <w:widowControl/>
              <w:spacing w:before="0" w:beforeAutospacing="0" w:after="0" w:afterAutospacing="0"/>
              <w:ind w:left="0" w:right="0"/>
              <w:jc w:val="center"/>
              <w:textAlignment w:val="center"/>
              <w:rPr>
                <w:rFonts w:hint="default" w:ascii="宋体" w:hAnsi="宋体" w:eastAsia="宋体" w:cs="宋体"/>
                <w:b/>
                <w:i w:val="0"/>
                <w:color w:val="000000"/>
                <w:kern w:val="0"/>
                <w:sz w:val="24"/>
                <w:szCs w:val="24"/>
                <w:u w:val="none"/>
                <w:lang w:val="en-US" w:eastAsia="zh-CN"/>
              </w:rPr>
            </w:pPr>
            <w:r>
              <w:rPr>
                <w:rFonts w:hint="default" w:ascii="宋体" w:hAnsi="宋体" w:eastAsia="宋体" w:cs="宋体"/>
                <w:b/>
                <w:i w:val="0"/>
                <w:color w:val="000000"/>
                <w:kern w:val="0"/>
                <w:sz w:val="24"/>
                <w:szCs w:val="24"/>
                <w:u w:val="none"/>
                <w:lang w:val="en-US" w:eastAsia="zh-CN"/>
              </w:rPr>
              <w:t>级</w:t>
            </w:r>
          </w:p>
        </w:tc>
        <w:tc>
          <w:tcPr>
            <w:tcW w:w="478" w:type="dxa"/>
            <w:vAlign w:val="center"/>
          </w:tcPr>
          <w:p>
            <w:pPr>
              <w:widowControl/>
              <w:spacing w:before="0" w:beforeAutospacing="0" w:after="0" w:afterAutospacing="0"/>
              <w:ind w:left="0" w:right="0"/>
              <w:jc w:val="center"/>
              <w:textAlignment w:val="center"/>
              <w:rPr>
                <w:rFonts w:hint="default" w:ascii="宋体" w:hAnsi="宋体" w:eastAsia="宋体" w:cs="宋体"/>
                <w:b/>
                <w:i w:val="0"/>
                <w:color w:val="000000"/>
                <w:kern w:val="0"/>
                <w:sz w:val="24"/>
                <w:szCs w:val="24"/>
                <w:u w:val="none"/>
                <w:lang w:val="en-US" w:eastAsia="zh-CN"/>
              </w:rPr>
            </w:pPr>
            <w:r>
              <w:rPr>
                <w:rFonts w:hint="default" w:ascii="宋体" w:hAnsi="宋体" w:eastAsia="宋体" w:cs="宋体"/>
                <w:b/>
                <w:i w:val="0"/>
                <w:color w:val="000000"/>
                <w:kern w:val="0"/>
                <w:sz w:val="24"/>
                <w:szCs w:val="24"/>
                <w:u w:val="none"/>
                <w:lang w:val="en-US" w:eastAsia="zh-CN"/>
              </w:rPr>
              <w:t>县级</w:t>
            </w:r>
          </w:p>
        </w:tc>
        <w:tc>
          <w:tcPr>
            <w:tcW w:w="510" w:type="dxa"/>
            <w:vAlign w:val="center"/>
          </w:tcPr>
          <w:p>
            <w:pPr>
              <w:widowControl/>
              <w:spacing w:before="0" w:beforeAutospacing="0" w:after="0" w:afterAutospacing="0"/>
              <w:ind w:left="0" w:right="0"/>
              <w:jc w:val="center"/>
              <w:textAlignment w:val="center"/>
              <w:rPr>
                <w:rFonts w:hint="default" w:ascii="宋体" w:hAnsi="宋体" w:eastAsia="宋体" w:cs="宋体"/>
                <w:b/>
                <w:i w:val="0"/>
                <w:color w:val="000000"/>
                <w:kern w:val="0"/>
                <w:sz w:val="24"/>
                <w:szCs w:val="24"/>
                <w:u w:val="none"/>
                <w:lang w:val="en-US" w:eastAsia="zh-CN"/>
              </w:rPr>
            </w:pPr>
            <w:r>
              <w:rPr>
                <w:rFonts w:hint="default" w:ascii="宋体" w:hAnsi="宋体" w:eastAsia="宋体" w:cs="宋体"/>
                <w:b/>
                <w:i w:val="0"/>
                <w:color w:val="000000"/>
                <w:kern w:val="0"/>
                <w:sz w:val="24"/>
                <w:szCs w:val="24"/>
                <w:u w:val="none"/>
                <w:lang w:val="en-US" w:eastAsia="zh-CN"/>
              </w:rPr>
              <w:t>乡级</w:t>
            </w:r>
          </w:p>
        </w:tc>
        <w:tc>
          <w:tcPr>
            <w:tcW w:w="1194" w:type="dxa"/>
            <w:vMerge w:val="continue"/>
            <w:vAlign w:val="center"/>
          </w:tcPr>
          <w:p>
            <w:pPr>
              <w:spacing w:before="0" w:beforeAutospacing="0" w:after="0" w:afterAutospacing="0"/>
              <w:ind w:left="0" w:right="0"/>
              <w:jc w:val="center"/>
              <w:rPr>
                <w:rFonts w:hint="default" w:ascii="楷体_GB2312" w:hAnsi="宋体" w:eastAsia="楷体_GB2312" w:cs="楷体_GB2312"/>
                <w:b/>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96" w:hRule="atLeast"/>
        </w:trPr>
        <w:tc>
          <w:tcPr>
            <w:tcW w:w="537" w:type="dxa"/>
            <w:vAlign w:val="center"/>
          </w:tcPr>
          <w:p>
            <w:pPr>
              <w:widowControl/>
              <w:spacing w:before="0" w:beforeAutospacing="0" w:after="0" w:afterAutospacing="0"/>
              <w:ind w:left="0" w:leftChars="0" w:right="0"/>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w:t>
            </w:r>
          </w:p>
        </w:tc>
        <w:tc>
          <w:tcPr>
            <w:tcW w:w="1420" w:type="dxa"/>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cs="宋体"/>
                <w:i w:val="0"/>
                <w:color w:val="000000"/>
                <w:kern w:val="0"/>
                <w:sz w:val="21"/>
                <w:szCs w:val="21"/>
                <w:u w:val="none"/>
                <w:lang w:val="en-US" w:eastAsia="zh-CN"/>
              </w:rPr>
              <w:t>身份证件</w:t>
            </w:r>
          </w:p>
        </w:tc>
        <w:tc>
          <w:tcPr>
            <w:tcW w:w="2256" w:type="dxa"/>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cs="宋体"/>
                <w:i w:val="0"/>
                <w:color w:val="000000"/>
                <w:kern w:val="0"/>
                <w:sz w:val="21"/>
                <w:szCs w:val="21"/>
                <w:u w:val="none"/>
                <w:lang w:val="en-US" w:eastAsia="zh-CN"/>
              </w:rPr>
              <w:t>申请人与所认证文件之间的利害关系</w:t>
            </w:r>
          </w:p>
        </w:tc>
        <w:tc>
          <w:tcPr>
            <w:tcW w:w="6067" w:type="dxa"/>
            <w:vAlign w:val="center"/>
          </w:tcPr>
          <w:p>
            <w:pPr>
              <w:widowControl/>
              <w:numPr>
                <w:numId w:val="0"/>
              </w:numPr>
              <w:spacing w:before="0" w:beforeAutospacing="0" w:after="0" w:afterAutospacing="0"/>
              <w:ind w:left="0" w:right="0"/>
              <w:jc w:val="both"/>
              <w:textAlignment w:val="center"/>
              <w:rPr>
                <w:rFonts w:hint="eastAsia" w:ascii="宋体" w:hAnsi="宋体" w:cs="宋体"/>
                <w:i w:val="0"/>
                <w:color w:val="000000"/>
                <w:kern w:val="0"/>
                <w:sz w:val="21"/>
                <w:szCs w:val="21"/>
                <w:u w:val="none"/>
                <w:lang w:val="en-US" w:eastAsia="zh-CN"/>
              </w:rPr>
            </w:pPr>
            <w:r>
              <w:rPr>
                <w:rFonts w:hint="eastAsia" w:ascii="宋体" w:hAnsi="宋体" w:cs="宋体"/>
                <w:i w:val="0"/>
                <w:color w:val="000000"/>
                <w:kern w:val="0"/>
                <w:sz w:val="21"/>
                <w:szCs w:val="21"/>
                <w:u w:val="none"/>
                <w:lang w:val="en-US" w:eastAsia="zh-CN"/>
              </w:rPr>
              <w:t xml:space="preserve">   </w:t>
            </w:r>
            <w:r>
              <w:rPr>
                <w:rFonts w:hint="eastAsia" w:ascii="宋体" w:hAnsi="宋体" w:cs="宋体"/>
                <w:b/>
                <w:bCs/>
                <w:i w:val="0"/>
                <w:color w:val="000000"/>
                <w:kern w:val="0"/>
                <w:sz w:val="21"/>
                <w:szCs w:val="21"/>
                <w:u w:val="none"/>
                <w:lang w:val="en-US" w:eastAsia="zh-CN"/>
              </w:rPr>
              <w:t xml:space="preserve"> 《领事认证办法》（外交部令第2号）第二十一条：</w:t>
            </w:r>
          </w:p>
          <w:p>
            <w:pPr>
              <w:widowControl/>
              <w:numPr>
                <w:numId w:val="0"/>
              </w:numPr>
              <w:spacing w:before="0" w:beforeAutospacing="0" w:after="0" w:afterAutospacing="0"/>
              <w:ind w:left="0" w:right="0"/>
              <w:jc w:val="both"/>
              <w:textAlignment w:val="center"/>
              <w:rPr>
                <w:rFonts w:hint="eastAsia" w:ascii="宋体" w:hAnsi="宋体" w:cs="宋体"/>
                <w:i w:val="0"/>
                <w:color w:val="000000"/>
                <w:kern w:val="0"/>
                <w:sz w:val="21"/>
                <w:szCs w:val="21"/>
                <w:u w:val="none"/>
                <w:lang w:val="en-US" w:eastAsia="zh-CN"/>
              </w:rPr>
            </w:pPr>
            <w:r>
              <w:rPr>
                <w:rFonts w:hint="eastAsia" w:ascii="宋体" w:hAnsi="宋体" w:cs="宋体"/>
                <w:i w:val="0"/>
                <w:color w:val="000000"/>
                <w:kern w:val="0"/>
                <w:sz w:val="21"/>
                <w:szCs w:val="21"/>
                <w:u w:val="none"/>
                <w:lang w:val="en-US" w:eastAsia="zh-CN"/>
              </w:rPr>
              <w:t xml:space="preserve">    （一）合法有效的身份证件</w:t>
            </w:r>
          </w:p>
        </w:tc>
        <w:tc>
          <w:tcPr>
            <w:tcW w:w="762" w:type="dxa"/>
            <w:vAlign w:val="center"/>
          </w:tcPr>
          <w:p>
            <w:pPr>
              <w:spacing w:before="0" w:beforeAutospacing="0" w:after="0" w:afterAutospacing="0"/>
              <w:ind w:left="0" w:right="0"/>
              <w:jc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部门规章</w:t>
            </w:r>
          </w:p>
        </w:tc>
        <w:tc>
          <w:tcPr>
            <w:tcW w:w="837" w:type="dxa"/>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cs="宋体"/>
                <w:i w:val="0"/>
                <w:color w:val="000000"/>
                <w:kern w:val="0"/>
                <w:sz w:val="21"/>
                <w:szCs w:val="21"/>
                <w:u w:val="none"/>
                <w:lang w:val="en-US" w:eastAsia="zh-CN"/>
              </w:rPr>
              <w:t>领事认证办理机构</w:t>
            </w:r>
          </w:p>
        </w:tc>
        <w:tc>
          <w:tcPr>
            <w:tcW w:w="718" w:type="dxa"/>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cs="宋体"/>
                <w:i w:val="0"/>
                <w:color w:val="000000"/>
                <w:kern w:val="0"/>
                <w:sz w:val="21"/>
                <w:szCs w:val="21"/>
                <w:u w:val="none"/>
                <w:lang w:val="en-US" w:eastAsia="zh-CN"/>
              </w:rPr>
              <w:t>身份证件出具机构</w:t>
            </w:r>
          </w:p>
        </w:tc>
        <w:tc>
          <w:tcPr>
            <w:tcW w:w="432" w:type="dxa"/>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b w:val="0"/>
                <w:bCs/>
                <w:i w:val="0"/>
                <w:color w:val="000000"/>
                <w:kern w:val="0"/>
                <w:sz w:val="21"/>
                <w:szCs w:val="21"/>
                <w:u w:val="none"/>
                <w:lang w:val="en-US" w:eastAsia="zh-CN"/>
              </w:rPr>
              <w:t>√</w:t>
            </w:r>
          </w:p>
        </w:tc>
        <w:tc>
          <w:tcPr>
            <w:tcW w:w="523" w:type="dxa"/>
            <w:vAlign w:val="center"/>
          </w:tcPr>
          <w:p>
            <w:pPr>
              <w:spacing w:before="0" w:beforeAutospacing="0" w:after="0" w:afterAutospacing="0"/>
              <w:ind w:left="0" w:right="0"/>
              <w:jc w:val="center"/>
              <w:rPr>
                <w:rFonts w:hint="eastAsia" w:ascii="宋体" w:hAnsi="宋体" w:eastAsia="宋体" w:cs="宋体"/>
                <w:i w:val="0"/>
                <w:color w:val="000000"/>
                <w:sz w:val="21"/>
                <w:szCs w:val="21"/>
                <w:u w:val="none"/>
              </w:rPr>
            </w:pPr>
            <w:r>
              <w:rPr>
                <w:rFonts w:hint="eastAsia" w:ascii="宋体" w:hAnsi="宋体" w:eastAsia="宋体" w:cs="宋体"/>
                <w:b w:val="0"/>
                <w:bCs/>
                <w:i w:val="0"/>
                <w:color w:val="000000"/>
                <w:kern w:val="0"/>
                <w:sz w:val="21"/>
                <w:szCs w:val="21"/>
                <w:u w:val="none"/>
                <w:lang w:val="en-US" w:eastAsia="zh-CN"/>
              </w:rPr>
              <w:t>√</w:t>
            </w:r>
          </w:p>
        </w:tc>
        <w:tc>
          <w:tcPr>
            <w:tcW w:w="478" w:type="dxa"/>
            <w:vAlign w:val="center"/>
          </w:tcPr>
          <w:p>
            <w:pPr>
              <w:spacing w:before="0" w:beforeAutospacing="0" w:after="0" w:afterAutospacing="0"/>
              <w:ind w:left="0" w:right="0"/>
              <w:jc w:val="center"/>
              <w:rPr>
                <w:rFonts w:hint="eastAsia" w:ascii="宋体" w:hAnsi="宋体" w:eastAsia="宋体" w:cs="宋体"/>
                <w:i w:val="0"/>
                <w:color w:val="000000"/>
                <w:sz w:val="21"/>
                <w:szCs w:val="21"/>
                <w:u w:val="none"/>
              </w:rPr>
            </w:pPr>
          </w:p>
        </w:tc>
        <w:tc>
          <w:tcPr>
            <w:tcW w:w="510" w:type="dxa"/>
            <w:vAlign w:val="center"/>
          </w:tcPr>
          <w:p>
            <w:pPr>
              <w:spacing w:before="0" w:beforeAutospacing="0" w:after="0" w:afterAutospacing="0"/>
              <w:ind w:left="0" w:right="0"/>
              <w:jc w:val="center"/>
              <w:rPr>
                <w:rFonts w:hint="eastAsia" w:ascii="宋体" w:hAnsi="宋体" w:eastAsia="宋体" w:cs="宋体"/>
                <w:i w:val="0"/>
                <w:color w:val="000000"/>
                <w:sz w:val="21"/>
                <w:szCs w:val="21"/>
                <w:u w:val="none"/>
              </w:rPr>
            </w:pPr>
          </w:p>
        </w:tc>
        <w:tc>
          <w:tcPr>
            <w:tcW w:w="1194" w:type="dxa"/>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cs="宋体"/>
                <w:i w:val="0"/>
                <w:color w:val="000000"/>
                <w:kern w:val="0"/>
                <w:sz w:val="21"/>
                <w:szCs w:val="21"/>
                <w:u w:val="none"/>
                <w:lang w:val="en-US" w:eastAsia="zh-CN"/>
              </w:rPr>
              <w:t>证明申请人身份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52" w:hRule="atLeast"/>
        </w:trPr>
        <w:tc>
          <w:tcPr>
            <w:tcW w:w="537" w:type="dxa"/>
            <w:vAlign w:val="center"/>
          </w:tcPr>
          <w:p>
            <w:pPr>
              <w:widowControl/>
              <w:spacing w:before="0" w:beforeAutospacing="0" w:after="0" w:afterAutospacing="0"/>
              <w:ind w:left="0" w:leftChars="0" w:right="0"/>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w:t>
            </w:r>
          </w:p>
        </w:tc>
        <w:tc>
          <w:tcPr>
            <w:tcW w:w="1420" w:type="dxa"/>
            <w:vAlign w:val="center"/>
          </w:tcPr>
          <w:p>
            <w:pPr>
              <w:widowControl/>
              <w:spacing w:before="0" w:beforeAutospacing="0" w:after="0" w:afterAutospacing="0"/>
              <w:ind w:left="0" w:right="0"/>
              <w:jc w:val="center"/>
              <w:textAlignment w:val="center"/>
              <w:rPr>
                <w:rFonts w:hint="eastAsia" w:ascii="宋体" w:hAnsi="宋体" w:eastAsia="宋体" w:cs="宋体"/>
                <w:b w:val="0"/>
                <w:bCs/>
                <w:i w:val="0"/>
                <w:color w:val="000000"/>
                <w:kern w:val="0"/>
                <w:sz w:val="21"/>
                <w:szCs w:val="21"/>
                <w:u w:val="none"/>
                <w:lang w:val="en-US" w:eastAsia="zh-CN"/>
              </w:rPr>
            </w:pPr>
            <w:r>
              <w:rPr>
                <w:rFonts w:hint="eastAsia" w:ascii="宋体" w:hAnsi="宋体" w:cs="宋体"/>
                <w:b w:val="0"/>
                <w:bCs/>
                <w:i w:val="0"/>
                <w:color w:val="000000"/>
                <w:kern w:val="0"/>
                <w:sz w:val="21"/>
                <w:szCs w:val="21"/>
                <w:u w:val="none"/>
                <w:lang w:val="en-US" w:eastAsia="zh-CN"/>
              </w:rPr>
              <w:t>相关证明材料</w:t>
            </w:r>
          </w:p>
        </w:tc>
        <w:tc>
          <w:tcPr>
            <w:tcW w:w="2256" w:type="dxa"/>
            <w:vAlign w:val="center"/>
          </w:tcPr>
          <w:p>
            <w:pPr>
              <w:widowControl/>
              <w:spacing w:before="0" w:beforeAutospacing="0" w:after="0" w:afterAutospacing="0"/>
              <w:ind w:left="0" w:right="0"/>
              <w:jc w:val="center"/>
              <w:textAlignment w:val="center"/>
              <w:rPr>
                <w:rFonts w:hint="eastAsia" w:ascii="宋体" w:hAnsi="宋体" w:eastAsia="宋体" w:cs="宋体"/>
                <w:b w:val="0"/>
                <w:bCs/>
                <w:i w:val="0"/>
                <w:color w:val="000000"/>
                <w:kern w:val="0"/>
                <w:sz w:val="21"/>
                <w:szCs w:val="21"/>
                <w:u w:val="none"/>
                <w:lang w:val="en-US" w:eastAsia="zh-CN"/>
              </w:rPr>
            </w:pPr>
            <w:r>
              <w:rPr>
                <w:rFonts w:hint="eastAsia" w:ascii="宋体" w:hAnsi="宋体" w:cs="宋体"/>
                <w:b w:val="0"/>
                <w:bCs/>
                <w:i w:val="0"/>
                <w:color w:val="000000"/>
                <w:kern w:val="0"/>
                <w:sz w:val="21"/>
                <w:szCs w:val="21"/>
                <w:u w:val="none"/>
                <w:lang w:val="en-US" w:eastAsia="zh-CN"/>
              </w:rPr>
              <w:t>核实申办领事认证的目的和领事认证书的用途等</w:t>
            </w:r>
          </w:p>
        </w:tc>
        <w:tc>
          <w:tcPr>
            <w:tcW w:w="6067" w:type="dxa"/>
            <w:vAlign w:val="center"/>
          </w:tcPr>
          <w:p>
            <w:pPr>
              <w:widowControl/>
              <w:spacing w:before="0" w:beforeAutospacing="0" w:after="0" w:afterAutospacing="0"/>
              <w:ind w:left="0" w:right="0" w:firstLine="422" w:firstLineChars="200"/>
              <w:jc w:val="both"/>
              <w:textAlignment w:val="center"/>
              <w:rPr>
                <w:rFonts w:hint="eastAsia" w:ascii="宋体" w:hAnsi="宋体" w:cs="宋体"/>
                <w:b/>
                <w:bCs/>
                <w:i w:val="0"/>
                <w:color w:val="000000"/>
                <w:kern w:val="0"/>
                <w:sz w:val="21"/>
                <w:szCs w:val="21"/>
                <w:u w:val="none"/>
                <w:lang w:val="en-US" w:eastAsia="zh-CN"/>
              </w:rPr>
            </w:pPr>
            <w:r>
              <w:rPr>
                <w:rFonts w:hint="eastAsia" w:ascii="宋体" w:hAnsi="宋体" w:cs="宋体"/>
                <w:b/>
                <w:bCs/>
                <w:i w:val="0"/>
                <w:color w:val="000000"/>
                <w:kern w:val="0"/>
                <w:sz w:val="21"/>
                <w:szCs w:val="21"/>
                <w:u w:val="none"/>
                <w:lang w:val="en-US" w:eastAsia="zh-CN"/>
              </w:rPr>
              <w:t>《领事认证办法》(外交部令第2号)第二十二条：</w:t>
            </w:r>
          </w:p>
          <w:p>
            <w:pPr>
              <w:widowControl/>
              <w:numPr>
                <w:numId w:val="0"/>
              </w:numPr>
              <w:spacing w:before="0" w:beforeAutospacing="0" w:after="0" w:afterAutospacing="0"/>
              <w:ind w:right="0"/>
              <w:jc w:val="both"/>
              <w:textAlignment w:val="center"/>
              <w:rPr>
                <w:rFonts w:hint="eastAsia" w:ascii="宋体" w:hAnsi="宋体" w:eastAsia="宋体" w:cs="宋体"/>
                <w:i w:val="0"/>
                <w:color w:val="000000"/>
                <w:kern w:val="0"/>
                <w:sz w:val="21"/>
                <w:szCs w:val="21"/>
                <w:u w:val="none"/>
                <w:lang w:val="en-US" w:eastAsia="zh-CN"/>
              </w:rPr>
            </w:pPr>
            <w:r>
              <w:rPr>
                <w:rFonts w:hint="eastAsia" w:ascii="宋体" w:hAnsi="宋体" w:cs="宋体"/>
                <w:i w:val="0"/>
                <w:color w:val="000000"/>
                <w:kern w:val="0"/>
                <w:sz w:val="21"/>
                <w:szCs w:val="21"/>
                <w:u w:val="none"/>
                <w:lang w:val="en-US" w:eastAsia="zh-CN"/>
              </w:rPr>
              <w:t xml:space="preserve">    领事认证机构可以根据需要向申请人核实申办领事认证的目的和领事认证书的用途</w:t>
            </w:r>
            <w:bookmarkStart w:id="0" w:name="_GoBack"/>
            <w:bookmarkEnd w:id="0"/>
            <w:r>
              <w:rPr>
                <w:rFonts w:hint="eastAsia" w:ascii="宋体" w:hAnsi="宋体" w:cs="宋体"/>
                <w:i w:val="0"/>
                <w:color w:val="000000"/>
                <w:kern w:val="0"/>
                <w:sz w:val="21"/>
                <w:szCs w:val="21"/>
                <w:u w:val="none"/>
                <w:lang w:val="en-US" w:eastAsia="zh-CN"/>
              </w:rPr>
              <w:t>等情况，必要时可以要求申请人提供相关证明材料。</w:t>
            </w:r>
          </w:p>
        </w:tc>
        <w:tc>
          <w:tcPr>
            <w:tcW w:w="762" w:type="dxa"/>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部门规章</w:t>
            </w:r>
          </w:p>
        </w:tc>
        <w:tc>
          <w:tcPr>
            <w:tcW w:w="837" w:type="dxa"/>
            <w:vAlign w:val="center"/>
          </w:tcPr>
          <w:p>
            <w:pPr>
              <w:widowControl/>
              <w:spacing w:before="0" w:beforeAutospacing="0" w:after="0" w:afterAutospacing="0"/>
              <w:ind w:left="0" w:right="0"/>
              <w:jc w:val="center"/>
              <w:textAlignment w:val="center"/>
              <w:rPr>
                <w:rFonts w:hint="eastAsia" w:ascii="宋体" w:hAnsi="宋体" w:eastAsia="宋体" w:cs="宋体"/>
                <w:b w:val="0"/>
                <w:bCs/>
                <w:i w:val="0"/>
                <w:color w:val="000000"/>
                <w:kern w:val="0"/>
                <w:sz w:val="21"/>
                <w:szCs w:val="21"/>
                <w:u w:val="none"/>
                <w:lang w:val="en-US" w:eastAsia="zh-CN"/>
              </w:rPr>
            </w:pPr>
            <w:r>
              <w:rPr>
                <w:rFonts w:hint="eastAsia" w:ascii="宋体" w:hAnsi="宋体" w:cs="宋体"/>
                <w:b w:val="0"/>
                <w:bCs/>
                <w:i w:val="0"/>
                <w:color w:val="000000"/>
                <w:kern w:val="0"/>
                <w:sz w:val="21"/>
                <w:szCs w:val="21"/>
                <w:u w:val="none"/>
                <w:lang w:val="en-US" w:eastAsia="zh-CN"/>
              </w:rPr>
              <w:t>领事认证办理机构</w:t>
            </w:r>
          </w:p>
        </w:tc>
        <w:tc>
          <w:tcPr>
            <w:tcW w:w="718" w:type="dxa"/>
            <w:vAlign w:val="center"/>
          </w:tcPr>
          <w:p>
            <w:pPr>
              <w:widowControl/>
              <w:spacing w:before="0" w:beforeAutospacing="0" w:after="0" w:afterAutospacing="0"/>
              <w:ind w:left="0" w:right="0"/>
              <w:jc w:val="center"/>
              <w:textAlignment w:val="center"/>
              <w:rPr>
                <w:rFonts w:hint="eastAsia" w:ascii="宋体" w:hAnsi="宋体" w:eastAsia="宋体" w:cs="宋体"/>
                <w:b w:val="0"/>
                <w:bCs/>
                <w:i w:val="0"/>
                <w:color w:val="000000"/>
                <w:kern w:val="0"/>
                <w:sz w:val="21"/>
                <w:szCs w:val="21"/>
                <w:u w:val="none"/>
                <w:lang w:val="en-US" w:eastAsia="zh-CN"/>
              </w:rPr>
            </w:pPr>
            <w:r>
              <w:rPr>
                <w:rFonts w:hint="eastAsia" w:ascii="宋体" w:hAnsi="宋体" w:cs="宋体"/>
                <w:b w:val="0"/>
                <w:bCs/>
                <w:i w:val="0"/>
                <w:color w:val="000000"/>
                <w:kern w:val="0"/>
                <w:sz w:val="21"/>
                <w:szCs w:val="21"/>
                <w:u w:val="none"/>
                <w:lang w:val="en-US" w:eastAsia="zh-CN"/>
              </w:rPr>
              <w:t>有关材料出具机构</w:t>
            </w:r>
          </w:p>
        </w:tc>
        <w:tc>
          <w:tcPr>
            <w:tcW w:w="432" w:type="dxa"/>
            <w:vAlign w:val="center"/>
          </w:tcPr>
          <w:p>
            <w:pPr>
              <w:widowControl/>
              <w:spacing w:before="0" w:beforeAutospacing="0" w:after="0" w:afterAutospacing="0"/>
              <w:ind w:left="0" w:right="0"/>
              <w:jc w:val="center"/>
              <w:textAlignment w:val="center"/>
              <w:rPr>
                <w:rFonts w:hint="eastAsia" w:ascii="宋体" w:hAnsi="宋体" w:eastAsia="宋体" w:cs="宋体"/>
                <w:b w:val="0"/>
                <w:bCs/>
                <w:i w:val="0"/>
                <w:color w:val="000000"/>
                <w:kern w:val="0"/>
                <w:sz w:val="21"/>
                <w:szCs w:val="21"/>
                <w:u w:val="none"/>
                <w:lang w:val="en-US" w:eastAsia="zh-CN"/>
              </w:rPr>
            </w:pPr>
            <w:r>
              <w:rPr>
                <w:rFonts w:hint="eastAsia" w:ascii="宋体" w:hAnsi="宋体" w:eastAsia="宋体" w:cs="宋体"/>
                <w:b w:val="0"/>
                <w:bCs/>
                <w:i w:val="0"/>
                <w:color w:val="000000"/>
                <w:kern w:val="0"/>
                <w:sz w:val="21"/>
                <w:szCs w:val="21"/>
                <w:u w:val="none"/>
                <w:lang w:val="en-US" w:eastAsia="zh-CN"/>
              </w:rPr>
              <w:t>√</w:t>
            </w:r>
          </w:p>
        </w:tc>
        <w:tc>
          <w:tcPr>
            <w:tcW w:w="523" w:type="dxa"/>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val="0"/>
                <w:bCs/>
                <w:i w:val="0"/>
                <w:color w:val="000000"/>
                <w:kern w:val="0"/>
                <w:sz w:val="21"/>
                <w:szCs w:val="21"/>
                <w:u w:val="none"/>
                <w:lang w:val="en-US" w:eastAsia="zh-CN"/>
              </w:rPr>
              <w:t>√</w:t>
            </w:r>
          </w:p>
        </w:tc>
        <w:tc>
          <w:tcPr>
            <w:tcW w:w="478" w:type="dxa"/>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p>
        </w:tc>
        <w:tc>
          <w:tcPr>
            <w:tcW w:w="510" w:type="dxa"/>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p>
        </w:tc>
        <w:tc>
          <w:tcPr>
            <w:tcW w:w="1194" w:type="dxa"/>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cs="宋体"/>
                <w:i w:val="0"/>
                <w:color w:val="000000"/>
                <w:kern w:val="0"/>
                <w:sz w:val="21"/>
                <w:szCs w:val="21"/>
                <w:u w:val="none"/>
                <w:lang w:val="en-US" w:eastAsia="zh-CN"/>
              </w:rPr>
              <w:t>用于核实申办领事认证的目的和领事认证书用途</w:t>
            </w:r>
          </w:p>
          <w:p>
            <w:pPr>
              <w:widowControl/>
              <w:spacing w:before="0" w:beforeAutospacing="0" w:after="0" w:afterAutospacing="0"/>
              <w:ind w:left="0" w:right="0"/>
              <w:jc w:val="center"/>
              <w:textAlignment w:val="center"/>
              <w:rPr>
                <w:rFonts w:hint="eastAsia" w:ascii="宋体" w:hAnsi="宋体" w:eastAsia="宋体" w:cs="宋体"/>
                <w:i w:val="0"/>
                <w:color w:val="000000"/>
                <w:kern w:val="0"/>
                <w:sz w:val="21"/>
                <w:szCs w:val="21"/>
                <w:u w:val="none"/>
                <w:lang w:val="en-US" w:eastAsia="zh-CN"/>
              </w:rPr>
            </w:pPr>
          </w:p>
        </w:tc>
      </w:tr>
    </w:tbl>
    <w:p/>
    <w:sectPr>
      <w:headerReference r:id="rId4" w:type="default"/>
      <w:footerReference r:id="rId5" w:type="default"/>
      <w:pgSz w:w="16838" w:h="11906" w:orient="landscape"/>
      <w:pgMar w:top="1803" w:right="567" w:bottom="1803" w:left="567" w:header="851" w:footer="992" w:gutter="0"/>
      <w:pgBorders>
        <w:top w:val="none" w:color="auto" w:sz="0" w:space="0"/>
        <w:left w:val="none" w:color="auto" w:sz="0" w:space="0"/>
        <w:bottom w:val="none" w:color="auto" w:sz="0" w:space="0"/>
        <w:right w:val="none" w:color="auto"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Calibri">
    <w:altName w:val="微软雅黑"/>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24"/>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splitPgBreakAndParaMark/>
    <w:adjustLineHeightInTable/>
    <w:doNotWrapTextWithPunct/>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spacing w:before="0" w:beforeAutospacing="0" w:after="0" w:afterAutospacing="0"/>
      <w:jc w:val="left"/>
    </w:pPr>
    <w:rPr>
      <w:rFonts w:hint="eastAsia" w:ascii="宋体" w:hAnsi="宋体" w:eastAsia="宋体" w:cs="宋体"/>
      <w:b/>
      <w:kern w:val="44"/>
      <w:sz w:val="48"/>
      <w:szCs w:val="48"/>
      <w:lang w:val="en-US" w:eastAsia="zh-CN"/>
    </w:rPr>
  </w:style>
  <w:style w:type="character" w:default="1" w:styleId="5">
    <w:name w:val="Default Paragraph Font"/>
    <w:uiPriority w:val="0"/>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Strong"/>
    <w:uiPriority w:val="0"/>
    <w:rPr>
      <w:b/>
    </w:rPr>
  </w:style>
  <w:style w:type="character" w:styleId="7">
    <w:name w:val="page number"/>
    <w:basedOn w:val="5"/>
    <w:uiPriority w:val="0"/>
    <w:rPr/>
  </w:style>
  <w:style w:type="paragraph" w:customStyle="1" w:styleId="8">
    <w:name w:val="普通(网站)1"/>
    <w:basedOn w:val="1"/>
    <w:uiPriority w:val="0"/>
    <w:pPr>
      <w:widowControl/>
      <w:spacing w:before="100" w:beforeAutospacing="1" w:after="100" w:afterAutospacing="1"/>
      <w:jc w:val="left"/>
    </w:pPr>
    <w:rPr>
      <w:rFonts w:ascii="宋体" w:hAnsi="宋体"/>
      <w:kern w:val="0"/>
      <w:sz w:val="24"/>
      <w:szCs w:val="20"/>
    </w:rPr>
  </w:style>
  <w:style w:type="paragraph" w:customStyle="1" w:styleId="9">
    <w:name w:val="Normal (Web)"/>
    <w:basedOn w:val="1"/>
    <w:uiPriority w:val="0"/>
    <w:pPr>
      <w:spacing w:before="0" w:beforeAutospacing="0" w:after="0" w:afterAutospacing="0"/>
      <w:ind w:left="0" w:right="0"/>
      <w:jc w:val="left"/>
    </w:pPr>
    <w:rPr>
      <w:kern w:val="0"/>
      <w:sz w:val="24"/>
      <w:lang w:val="en-US" w:eastAsia="zh-CN"/>
    </w:rPr>
  </w:style>
  <w:style w:type="character" w:customStyle="1" w:styleId="10">
    <w:name w:val="font51"/>
    <w:basedOn w:val="5"/>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12462</Words>
  <Characters>12985</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2018-10-11T08:32:00Z</dcterms:created>
  <dc:creator>YB</dc:creator>
  <cp:lastModifiedBy>Wjb</cp:lastModifiedBy>
  <cp:lastPrinted>2018-10-23T09:19:00Z</cp:lastPrinted>
  <dcterms:modified xsi:type="dcterms:W3CDTF">2018-11-29T03:28:16Z</dcterms:modified>
  <dc:title>杨子江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